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SimHei"/>
          <w:b/>
          <w:sz w:val="32"/>
        </w:rPr>
        <w:t>海外市场调研服务协议</w:t>
      </w:r>
    </w:p>
    <w:p>
      <w:pPr>
        <w:jc w:val="center"/>
      </w:pPr>
      <w:r>
        <w:rPr>
          <w:rFonts w:ascii="Times New Roman" w:hAnsi="Times New Roman"/>
          <w:b/>
          <w:sz w:val="28"/>
        </w:rPr>
        <w:t>Overseas Market Research Service Agreement</w:t>
      </w:r>
    </w:p>
    <w:p>
      <w:pPr>
        <w:jc w:val="center"/>
      </w:pPr>
      <w:r>
        <w:rPr>
          <w:color w:val="999999"/>
          <w:sz w:val="16"/>
        </w:rPr>
        <w:t>--------------------------------------------------</w:t>
      </w:r>
    </w:p>
    <w:p>
      <w:pPr>
        <w:spacing w:line="400" w:lineRule="exact"/>
        <w:ind w:firstLine="420"/>
      </w:pPr>
      <w:r>
        <w:rPr>
          <w:rFonts w:ascii="Times New Roman" w:hAnsi="Times New Roman" w:eastAsia="SimSun"/>
          <w:sz w:val="22"/>
        </w:rPr>
        <w:t>本协议由以下双方在平等自愿的基础上，经友好协商，就海外市场调研服务事宜达成如下约定：</w:t>
      </w:r>
    </w:p>
    <w:p>
      <w:pPr>
        <w:spacing w:line="360" w:lineRule="exact"/>
        <w:ind w:left="283" w:firstLine="283"/>
      </w:pPr>
      <w:r>
        <w:rPr>
          <w:rFonts w:ascii="Times New Roman" w:hAnsi="Times New Roman"/>
          <w:i/>
          <w:color w:val="333333"/>
          <w:sz w:val="20"/>
        </w:rPr>
        <w:t>This Agreement is entered into by and between the following parties on the basis of equality and voluntary participation, through friendly negotiation, regarding overseas market research services:</w:t>
      </w:r>
    </w:p>
    <w:p>
      <w:r>
        <w:rPr>
          <w:rFonts w:ascii="Times New Roman" w:hAnsi="Times New Roman" w:eastAsia="SimHei"/>
          <w:b/>
          <w:sz w:val="26"/>
        </w:rPr>
        <w:t>第一条  合同首部（甲乙双方信息）</w:t>
      </w:r>
    </w:p>
    <w:p>
      <w:r>
        <w:rPr>
          <w:rFonts w:ascii="Times New Roman" w:hAnsi="Times New Roman"/>
          <w:b/>
          <w:i/>
          <w:color w:val="444444"/>
          <w:sz w:val="22"/>
        </w:rPr>
        <w:t>Article 1  Contract Header (Party Information)</w:t>
      </w:r>
    </w:p>
    <w:p>
      <w:r>
        <w:rPr>
          <w:rFonts w:ascii="Times New Roman" w:hAnsi="Times New Roman" w:eastAsia="SimSun"/>
          <w:b/>
          <w:sz w:val="22"/>
        </w:rPr>
        <w:t>甲方（采购调研客户）：</w:t>
      </w:r>
    </w:p>
    <w:p>
      <w:r>
        <w:rPr>
          <w:rFonts w:ascii="Times New Roman" w:hAnsi="Times New Roman"/>
          <w:b/>
          <w:i/>
          <w:color w:val="444444"/>
          <w:sz w:val="20"/>
        </w:rPr>
        <w:t>Party A (Research Client):</w:t>
      </w:r>
    </w:p>
    <w:p>
      <w:pPr>
        <w:spacing w:line="400" w:lineRule="exact"/>
      </w:pPr>
      <w:r>
        <w:rPr>
          <w:rFonts w:ascii="Times New Roman" w:hAnsi="Times New Roman" w:eastAsia="SimSun"/>
          <w:sz w:val="22"/>
        </w:rPr>
        <w:t>公司名称: {party_a_company}</w:t>
      </w:r>
    </w:p>
    <w:p>
      <w:pPr>
        <w:spacing w:line="360" w:lineRule="exact"/>
        <w:ind w:left="283"/>
      </w:pPr>
      <w:r>
        <w:rPr>
          <w:rFonts w:ascii="Times New Roman" w:hAnsi="Times New Roman"/>
          <w:i/>
          <w:color w:val="333333"/>
          <w:sz w:val="20"/>
        </w:rPr>
        <w:t>Company Name: {party_a_company}</w:t>
      </w:r>
    </w:p>
    <w:p>
      <w:pPr>
        <w:spacing w:line="400" w:lineRule="exact"/>
      </w:pPr>
      <w:r>
        <w:rPr>
          <w:rFonts w:ascii="Times New Roman" w:hAnsi="Times New Roman" w:eastAsia="SimSun"/>
          <w:sz w:val="22"/>
        </w:rPr>
        <w:t>注册地址: {party_a_address}</w:t>
      </w:r>
    </w:p>
    <w:p>
      <w:pPr>
        <w:spacing w:line="360" w:lineRule="exact"/>
        <w:ind w:left="283"/>
      </w:pPr>
      <w:r>
        <w:rPr>
          <w:rFonts w:ascii="Times New Roman" w:hAnsi="Times New Roman"/>
          <w:i/>
          <w:color w:val="333333"/>
          <w:sz w:val="20"/>
        </w:rPr>
        <w:t>Registered Address: {party_a_address}</w:t>
      </w:r>
    </w:p>
    <w:p>
      <w:pPr>
        <w:spacing w:line="400" w:lineRule="exact"/>
      </w:pPr>
      <w:r>
        <w:rPr>
          <w:rFonts w:ascii="Times New Roman" w:hAnsi="Times New Roman" w:eastAsia="SimSun"/>
          <w:sz w:val="22"/>
        </w:rPr>
        <w:t>对接人姓名: {party_a_contact}</w:t>
      </w:r>
    </w:p>
    <w:p>
      <w:pPr>
        <w:spacing w:line="360" w:lineRule="exact"/>
        <w:ind w:left="283"/>
      </w:pPr>
      <w:r>
        <w:rPr>
          <w:rFonts w:ascii="Times New Roman" w:hAnsi="Times New Roman"/>
          <w:i/>
          <w:color w:val="333333"/>
          <w:sz w:val="20"/>
        </w:rPr>
        <w:t>Contact Person: {party_a_contact}</w:t>
      </w:r>
    </w:p>
    <w:p>
      <w:pPr>
        <w:spacing w:line="400" w:lineRule="exact"/>
      </w:pPr>
      <w:r>
        <w:rPr>
          <w:rFonts w:ascii="Times New Roman" w:hAnsi="Times New Roman" w:eastAsia="SimSun"/>
          <w:sz w:val="22"/>
        </w:rPr>
        <w:t>联系电话: {party_a_phone}</w:t>
      </w:r>
    </w:p>
    <w:p>
      <w:pPr>
        <w:spacing w:line="360" w:lineRule="exact"/>
        <w:ind w:left="283"/>
      </w:pPr>
      <w:r>
        <w:rPr>
          <w:rFonts w:ascii="Times New Roman" w:hAnsi="Times New Roman"/>
          <w:i/>
          <w:color w:val="333333"/>
          <w:sz w:val="20"/>
        </w:rPr>
        <w:t>Telephone: {party_a_phone}</w:t>
      </w:r>
    </w:p>
    <w:p>
      <w:pPr>
        <w:spacing w:line="400" w:lineRule="exact"/>
      </w:pPr>
      <w:r>
        <w:rPr>
          <w:rFonts w:ascii="Times New Roman" w:hAnsi="Times New Roman" w:eastAsia="SimSun"/>
          <w:sz w:val="22"/>
        </w:rPr>
        <w:t>电子邮箱: {party_a_email}</w:t>
      </w:r>
    </w:p>
    <w:p>
      <w:pPr>
        <w:spacing w:line="360" w:lineRule="exact"/>
        <w:ind w:left="283"/>
      </w:pPr>
      <w:r>
        <w:rPr>
          <w:rFonts w:ascii="Times New Roman" w:hAnsi="Times New Roman"/>
          <w:i/>
          <w:color w:val="333333"/>
          <w:sz w:val="20"/>
        </w:rPr>
        <w:t>Email: {party_a_email}</w:t>
      </w:r>
    </w:p>
    <w:p>
      <w:pPr>
        <w:spacing w:line="400" w:lineRule="exact"/>
      </w:pPr>
      <w:r>
        <w:rPr>
          <w:rFonts w:ascii="Times New Roman" w:hAnsi="Times New Roman" w:eastAsia="SimSun"/>
          <w:sz w:val="22"/>
        </w:rPr>
        <w:t>法定代表人签字: {party_a_legal_person}</w:t>
      </w:r>
    </w:p>
    <w:p>
      <w:pPr>
        <w:spacing w:line="360" w:lineRule="exact"/>
        <w:ind w:left="283"/>
      </w:pPr>
      <w:r>
        <w:rPr>
          <w:rFonts w:ascii="Times New Roman" w:hAnsi="Times New Roman"/>
          <w:i/>
          <w:color w:val="333333"/>
          <w:sz w:val="20"/>
        </w:rPr>
        <w:t>Legal Representative Signature: {party_a_legal_person}</w:t>
      </w:r>
    </w:p>
    <w:p>
      <w:r>
        <w:rPr>
          <w:rFonts w:ascii="Times New Roman" w:hAnsi="Times New Roman" w:eastAsia="SimSun"/>
          <w:b/>
          <w:sz w:val="22"/>
        </w:rPr>
        <w:t>乙方（平台方/调研服务方）：</w:t>
      </w:r>
    </w:p>
    <w:p>
      <w:r>
        <w:rPr>
          <w:rFonts w:ascii="Times New Roman" w:hAnsi="Times New Roman"/>
          <w:b/>
          <w:i/>
          <w:color w:val="444444"/>
          <w:sz w:val="20"/>
        </w:rPr>
        <w:t>Party B (Platform / Research Service Provider):</w:t>
      </w:r>
    </w:p>
    <w:p>
      <w:pPr>
        <w:spacing w:line="400" w:lineRule="exact"/>
      </w:pPr>
      <w:r>
        <w:rPr>
          <w:rFonts w:ascii="Times New Roman" w:hAnsi="Times New Roman" w:eastAsia="SimSun"/>
          <w:sz w:val="22"/>
        </w:rPr>
        <w:t>平台全称: {platform_name}</w:t>
      </w:r>
    </w:p>
    <w:p>
      <w:pPr>
        <w:spacing w:line="360" w:lineRule="exact"/>
        <w:ind w:left="283"/>
      </w:pPr>
      <w:r>
        <w:rPr>
          <w:rFonts w:ascii="Times New Roman" w:hAnsi="Times New Roman"/>
          <w:i/>
          <w:color w:val="333333"/>
          <w:sz w:val="20"/>
        </w:rPr>
        <w:t>Platform Full Name: {platform_name}</w:t>
      </w:r>
    </w:p>
    <w:p>
      <w:pPr>
        <w:spacing w:line="400" w:lineRule="exact"/>
      </w:pPr>
      <w:r>
        <w:rPr>
          <w:rFonts w:ascii="Times New Roman" w:hAnsi="Times New Roman" w:eastAsia="SimSun"/>
          <w:sz w:val="22"/>
        </w:rPr>
        <w:t>平台美元收款账户: {platform_usd_account}</w:t>
      </w:r>
    </w:p>
    <w:p>
      <w:pPr>
        <w:spacing w:line="360" w:lineRule="exact"/>
        <w:ind w:left="283"/>
      </w:pPr>
      <w:r>
        <w:rPr>
          <w:rFonts w:ascii="Times New Roman" w:hAnsi="Times New Roman"/>
          <w:i/>
          <w:color w:val="333333"/>
          <w:sz w:val="20"/>
        </w:rPr>
        <w:t>Platform USD Receiving Account: {platform_usd_account}</w:t>
      </w:r>
    </w:p>
    <w:p>
      <w:pPr>
        <w:spacing w:line="400" w:lineRule="exact"/>
      </w:pPr>
      <w:r>
        <w:rPr>
          <w:rFonts w:ascii="Times New Roman" w:hAnsi="Times New Roman" w:eastAsia="SimSun"/>
          <w:sz w:val="22"/>
        </w:rPr>
        <w:t>法定代表人签字: {platform_legal_person}</w:t>
      </w:r>
    </w:p>
    <w:p>
      <w:pPr>
        <w:spacing w:line="360" w:lineRule="exact"/>
        <w:ind w:left="283"/>
      </w:pPr>
      <w:r>
        <w:rPr>
          <w:rFonts w:ascii="Times New Roman" w:hAnsi="Times New Roman"/>
          <w:i/>
          <w:color w:val="333333"/>
          <w:sz w:val="20"/>
        </w:rPr>
        <w:t>Legal Representative Signature: {platform_legal_person}</w:t>
      </w:r>
    </w:p>
    <w:p>
      <w:r>
        <w:rPr>
          <w:rFonts w:ascii="Times New Roman" w:hAnsi="Times New Roman" w:eastAsia="SimHei"/>
          <w:b/>
          <w:sz w:val="26"/>
        </w:rPr>
        <w:t>第二条  调研服务约定</w:t>
      </w:r>
    </w:p>
    <w:p>
      <w:r>
        <w:rPr>
          <w:rFonts w:ascii="Times New Roman" w:hAnsi="Times New Roman"/>
          <w:b/>
          <w:i/>
          <w:color w:val="444444"/>
          <w:sz w:val="22"/>
        </w:rPr>
        <w:t>Article 2  Research Service Terms</w:t>
      </w:r>
    </w:p>
    <w:p>
      <w:pPr>
        <w:spacing w:line="400" w:lineRule="exact"/>
      </w:pPr>
      <w:r>
        <w:rPr>
          <w:rFonts w:ascii="Times New Roman" w:hAnsi="Times New Roman" w:eastAsia="SimSun"/>
          <w:sz w:val="22"/>
        </w:rPr>
        <w:t>2.1  乙方根据甲方需求，提供以下海外市场调研服务：</w:t>
      </w:r>
    </w:p>
    <w:p>
      <w:pPr>
        <w:spacing w:line="360" w:lineRule="exact"/>
        <w:ind w:left="283"/>
      </w:pPr>
      <w:r>
        <w:rPr>
          <w:rFonts w:ascii="Times New Roman" w:hAnsi="Times New Roman"/>
          <w:i/>
          <w:color w:val="333333"/>
          <w:sz w:val="20"/>
        </w:rPr>
        <w:t>Party B shall provide the following overseas market research services based on Party A's requirements:</w:t>
      </w:r>
    </w:p>
    <w:p>
      <w:pPr>
        <w:spacing w:line="400" w:lineRule="exact"/>
        <w:ind w:left="567"/>
      </w:pPr>
      <w:r>
        <w:rPr>
          <w:rFonts w:ascii="Times New Roman" w:hAnsi="Times New Roman" w:eastAsia="SimSun"/>
          <w:sz w:val="22"/>
        </w:rPr>
        <w:t>调研服务类型：{survey_service_type}</w:t>
      </w:r>
    </w:p>
    <w:p>
      <w:pPr>
        <w:spacing w:line="360" w:lineRule="exact"/>
        <w:ind w:left="850"/>
      </w:pPr>
      <w:r>
        <w:rPr>
          <w:rFonts w:ascii="Times New Roman" w:hAnsi="Times New Roman"/>
          <w:i/>
          <w:color w:val="333333"/>
          <w:sz w:val="20"/>
        </w:rPr>
        <w:t>Research Service Type: {survey_service_type}</w:t>
      </w:r>
    </w:p>
    <w:p>
      <w:pPr>
        <w:spacing w:line="400" w:lineRule="exact"/>
        <w:ind w:left="567"/>
      </w:pPr>
      <w:r>
        <w:rPr>
          <w:rFonts w:ascii="Times New Roman" w:hAnsi="Times New Roman" w:eastAsia="SimSun"/>
          <w:sz w:val="22"/>
        </w:rPr>
        <w:t>调研目标国家/地区：{target_country}</w:t>
      </w:r>
    </w:p>
    <w:p>
      <w:pPr>
        <w:spacing w:line="360" w:lineRule="exact"/>
        <w:ind w:left="850"/>
      </w:pPr>
      <w:r>
        <w:rPr>
          <w:rFonts w:ascii="Times New Roman" w:hAnsi="Times New Roman"/>
          <w:i/>
          <w:color w:val="333333"/>
          <w:sz w:val="20"/>
        </w:rPr>
        <w:t>Target Country/Region: {target_country}</w:t>
      </w:r>
    </w:p>
    <w:p>
      <w:pPr>
        <w:spacing w:line="400" w:lineRule="exact"/>
        <w:ind w:left="567"/>
      </w:pPr>
      <w:r>
        <w:rPr>
          <w:rFonts w:ascii="Times New Roman" w:hAnsi="Times New Roman" w:eastAsia="SimSun"/>
          <w:sz w:val="22"/>
        </w:rPr>
        <w:t>调研商品细分品类：{survey_category}</w:t>
      </w:r>
    </w:p>
    <w:p>
      <w:pPr>
        <w:spacing w:line="360" w:lineRule="exact"/>
        <w:ind w:left="850"/>
      </w:pPr>
      <w:r>
        <w:rPr>
          <w:rFonts w:ascii="Times New Roman" w:hAnsi="Times New Roman"/>
          <w:i/>
          <w:color w:val="333333"/>
          <w:sz w:val="20"/>
        </w:rPr>
        <w:t>Research Product Category: {survey_category}</w:t>
      </w:r>
    </w:p>
    <w:p>
      <w:pPr>
        <w:spacing w:line="400" w:lineRule="exact"/>
        <w:ind w:left="567"/>
      </w:pPr>
      <w:r>
        <w:rPr>
          <w:rFonts w:ascii="Times New Roman" w:hAnsi="Times New Roman" w:eastAsia="SimSun"/>
          <w:sz w:val="22"/>
        </w:rPr>
        <w:t>调研交付内容范围：{survey_scope}</w:t>
      </w:r>
    </w:p>
    <w:p>
      <w:pPr>
        <w:spacing w:line="360" w:lineRule="exact"/>
        <w:ind w:left="850"/>
      </w:pPr>
      <w:r>
        <w:rPr>
          <w:rFonts w:ascii="Times New Roman" w:hAnsi="Times New Roman"/>
          <w:i/>
          <w:color w:val="333333"/>
          <w:sz w:val="20"/>
        </w:rPr>
        <w:t>Research Deliverable Scope: {survey_scope}</w:t>
      </w:r>
    </w:p>
    <w:p>
      <w:pPr>
        <w:spacing w:line="400" w:lineRule="exact"/>
      </w:pPr>
      <w:r>
        <w:rPr>
          <w:rFonts w:ascii="Times New Roman" w:hAnsi="Times New Roman" w:eastAsia="SimSun"/>
          <w:sz w:val="22"/>
        </w:rPr>
        <w:t>2.2  乙方应在调研报告交付日期 {survey_delivery_date} 前，向甲方交付 {report_copy_num} 份调研报告。</w:t>
      </w:r>
    </w:p>
    <w:p>
      <w:pPr>
        <w:spacing w:line="360" w:lineRule="exact"/>
        <w:ind w:left="283"/>
      </w:pPr>
      <w:r>
        <w:rPr>
          <w:rFonts w:ascii="Times New Roman" w:hAnsi="Times New Roman"/>
          <w:i/>
          <w:color w:val="333333"/>
          <w:sz w:val="20"/>
        </w:rPr>
        <w:t>Party B shall deliver {report_copy_num} copy/copies of the research report to Party A by the delivery date of {survey_delivery_date}.</w:t>
      </w:r>
    </w:p>
    <w:p>
      <w:pPr>
        <w:spacing w:line="400" w:lineRule="exact"/>
      </w:pPr>
      <w:r>
        <w:rPr>
          <w:rFonts w:ascii="Times New Roman" w:hAnsi="Times New Roman" w:eastAsia="SimSun"/>
          <w:sz w:val="22"/>
        </w:rPr>
        <w:t>2.3  调研报告知识产权归属：{report_copyright}</w:t>
      </w:r>
    </w:p>
    <w:p>
      <w:pPr>
        <w:spacing w:line="360" w:lineRule="exact"/>
        <w:ind w:left="283"/>
      </w:pPr>
      <w:r>
        <w:rPr>
          <w:rFonts w:ascii="Times New Roman" w:hAnsi="Times New Roman"/>
          <w:i/>
          <w:color w:val="333333"/>
          <w:sz w:val="20"/>
        </w:rPr>
        <w:t>Ownership of research report intellectual property: {report_copyright}</w:t>
      </w:r>
    </w:p>
    <w:p>
      <w:r>
        <w:rPr>
          <w:rFonts w:ascii="Times New Roman" w:hAnsi="Times New Roman" w:eastAsia="SimHei"/>
          <w:b/>
          <w:sz w:val="26"/>
        </w:rPr>
        <w:t>第三条  费用结算</w:t>
      </w:r>
    </w:p>
    <w:p>
      <w:r>
        <w:rPr>
          <w:rFonts w:ascii="Times New Roman" w:hAnsi="Times New Roman"/>
          <w:b/>
          <w:i/>
          <w:color w:val="444444"/>
          <w:sz w:val="22"/>
        </w:rPr>
        <w:t>Article 3  Payment and Settlement</w:t>
      </w:r>
    </w:p>
    <w:p>
      <w:pPr>
        <w:spacing w:line="400" w:lineRule="exact"/>
      </w:pPr>
      <w:r>
        <w:rPr>
          <w:rFonts w:ascii="Times New Roman" w:hAnsi="Times New Roman" w:eastAsia="SimSun"/>
          <w:sz w:val="22"/>
        </w:rPr>
        <w:t>3.1  调研总服务费为 {service_fee_usd} 美元（USD），以美元为唯一结算币种。</w:t>
      </w:r>
    </w:p>
    <w:p>
      <w:pPr>
        <w:spacing w:line="360" w:lineRule="exact"/>
        <w:ind w:left="283"/>
      </w:pPr>
      <w:r>
        <w:rPr>
          <w:rFonts w:ascii="Times New Roman" w:hAnsi="Times New Roman"/>
          <w:i/>
          <w:color w:val="333333"/>
          <w:sz w:val="20"/>
        </w:rPr>
        <w:t>The total research service fee is {service_fee_usd} USD, with USD as the sole settlement currency.</w:t>
      </w:r>
    </w:p>
    <w:p>
      <w:pPr>
        <w:spacing w:line="400" w:lineRule="exact"/>
        <w:ind w:left="567"/>
      </w:pPr>
      <w:r>
        <w:rPr>
          <w:rFonts w:ascii="Times New Roman" w:hAnsi="Times New Roman" w:eastAsia="SimSun"/>
          <w:sz w:val="22"/>
        </w:rPr>
        <w:t>预付定金比例为 {deposit_ratio}，定金金额为 {deposit_usd} 美元（USD）。</w:t>
      </w:r>
    </w:p>
    <w:p>
      <w:pPr>
        <w:spacing w:line="360" w:lineRule="exact"/>
        <w:ind w:left="850"/>
      </w:pPr>
      <w:r>
        <w:rPr>
          <w:rFonts w:ascii="Times New Roman" w:hAnsi="Times New Roman"/>
          <w:i/>
          <w:color w:val="333333"/>
          <w:sz w:val="20"/>
        </w:rPr>
        <w:t>Deposit ratio is {deposit_ratio}, deposit amount is {deposit_usd} USD.</w:t>
      </w:r>
    </w:p>
    <w:p>
      <w:pPr>
        <w:spacing w:line="400" w:lineRule="exact"/>
        <w:ind w:left="567"/>
      </w:pPr>
      <w:r>
        <w:rPr>
          <w:rFonts w:ascii="Times New Roman" w:hAnsi="Times New Roman" w:eastAsia="SimSun"/>
          <w:sz w:val="22"/>
        </w:rPr>
        <w:t>尾款金额为 {final_pay_usd} 美元（USD），须于款项支付截止日期 {pay_deadline} 前付清。</w:t>
      </w:r>
    </w:p>
    <w:p>
      <w:pPr>
        <w:spacing w:line="360" w:lineRule="exact"/>
        <w:ind w:left="850"/>
      </w:pPr>
      <w:r>
        <w:rPr>
          <w:rFonts w:ascii="Times New Roman" w:hAnsi="Times New Roman"/>
          <w:i/>
          <w:color w:val="333333"/>
          <w:sz w:val="20"/>
        </w:rPr>
        <w:t>Balance amount is {final_pay_usd} USD, to be paid in full by the payment deadline of {pay_deadline}.</w:t>
      </w:r>
    </w:p>
    <w:p>
      <w:pPr>
        <w:spacing w:line="400" w:lineRule="exact"/>
      </w:pPr>
      <w:r>
        <w:rPr>
          <w:rFonts w:ascii="Times New Roman" w:hAnsi="Times New Roman" w:eastAsia="SimSun"/>
          <w:sz w:val="22"/>
        </w:rPr>
        <w:t>3.2  税费承担约定：{tax_rule}</w:t>
      </w:r>
    </w:p>
    <w:p>
      <w:pPr>
        <w:spacing w:line="360" w:lineRule="exact"/>
        <w:ind w:left="283"/>
      </w:pPr>
      <w:r>
        <w:rPr>
          <w:rFonts w:ascii="Times New Roman" w:hAnsi="Times New Roman"/>
          <w:i/>
          <w:color w:val="333333"/>
          <w:sz w:val="20"/>
        </w:rPr>
        <w:t>Tax liability arrangement: {tax_rule}</w:t>
      </w:r>
    </w:p>
    <w:p>
      <w:pPr>
        <w:spacing w:line="400" w:lineRule="exact"/>
      </w:pPr>
      <w:r>
        <w:rPr>
          <w:rFonts w:ascii="Times New Roman" w:hAnsi="Times New Roman" w:eastAsia="SimSun"/>
          <w:sz w:val="22"/>
        </w:rPr>
        <w:t>3.3  如因乙方原因导致调研失败，退款规则如下：{refund_rule}</w:t>
      </w:r>
    </w:p>
    <w:p>
      <w:pPr>
        <w:spacing w:line="360" w:lineRule="exact"/>
        <w:ind w:left="283"/>
      </w:pPr>
      <w:r>
        <w:rPr>
          <w:rFonts w:ascii="Times New Roman" w:hAnsi="Times New Roman"/>
          <w:i/>
          <w:color w:val="333333"/>
          <w:sz w:val="20"/>
        </w:rPr>
        <w:t>If research fails due to Party B's reasons, the refund rules are as follows: {refund_rule}</w:t>
      </w:r>
    </w:p>
    <w:p>
      <w:r>
        <w:rPr>
          <w:rFonts w:ascii="Times New Roman" w:hAnsi="Times New Roman" w:eastAsia="SimHei"/>
          <w:b/>
          <w:sz w:val="26"/>
        </w:rPr>
        <w:t>第四条  保密条款</w:t>
      </w:r>
    </w:p>
    <w:p>
      <w:r>
        <w:rPr>
          <w:rFonts w:ascii="Times New Roman" w:hAnsi="Times New Roman"/>
          <w:b/>
          <w:i/>
          <w:color w:val="444444"/>
          <w:sz w:val="22"/>
        </w:rPr>
        <w:t>Article 4  Confidentiality</w:t>
      </w:r>
    </w:p>
    <w:p>
      <w:pPr>
        <w:spacing w:line="400" w:lineRule="exact"/>
      </w:pPr>
      <w:r>
        <w:rPr>
          <w:rFonts w:ascii="Times New Roman" w:hAnsi="Times New Roman" w:eastAsia="SimSun"/>
          <w:sz w:val="22"/>
        </w:rPr>
        <w:t>4.1  双方对在本协议履行过程中知悉的对方商业秘密及技术资料负有保密义务，保密期限为 {confidential_period} 年。</w:t>
      </w:r>
    </w:p>
    <w:p>
      <w:pPr>
        <w:spacing w:line="360" w:lineRule="exact"/>
        <w:ind w:left="283"/>
      </w:pPr>
      <w:r>
        <w:rPr>
          <w:rFonts w:ascii="Times New Roman" w:hAnsi="Times New Roman"/>
          <w:i/>
          <w:color w:val="333333"/>
          <w:sz w:val="20"/>
        </w:rPr>
        <w:t>Both parties shall keep confidential the trade secrets and technical materials obtained during the performance of this Agreement. The confidentiality period is {confidential_period} years.</w:t>
      </w:r>
    </w:p>
    <w:p>
      <w:r>
        <w:rPr>
          <w:rFonts w:ascii="Times New Roman" w:hAnsi="Times New Roman" w:eastAsia="SimHei"/>
          <w:b/>
          <w:sz w:val="26"/>
        </w:rPr>
        <w:t>第五条  违约责任</w:t>
      </w:r>
    </w:p>
    <w:p>
      <w:r>
        <w:rPr>
          <w:rFonts w:ascii="Times New Roman" w:hAnsi="Times New Roman"/>
          <w:b/>
          <w:i/>
          <w:color w:val="444444"/>
          <w:sz w:val="22"/>
        </w:rPr>
        <w:t>Article 5  Breach of Contract</w:t>
      </w:r>
    </w:p>
    <w:p>
      <w:pPr>
        <w:spacing w:line="400" w:lineRule="exact"/>
      </w:pPr>
      <w:r>
        <w:rPr>
          <w:rFonts w:ascii="Times New Roman" w:hAnsi="Times New Roman" w:eastAsia="SimSun"/>
          <w:sz w:val="22"/>
        </w:rPr>
        <w:t>5.1  任何一方违反本协议约定的，应向守约方支付违约赔偿，违约赔付比例为 {breach_rate}。</w:t>
      </w:r>
    </w:p>
    <w:p>
      <w:pPr>
        <w:spacing w:line="360" w:lineRule="exact"/>
        <w:ind w:left="283"/>
      </w:pPr>
      <w:r>
        <w:rPr>
          <w:rFonts w:ascii="Times New Roman" w:hAnsi="Times New Roman"/>
          <w:i/>
          <w:color w:val="333333"/>
          <w:sz w:val="20"/>
        </w:rPr>
        <w:t>If either party breaches this Agreement, it shall pay compensation to the non-breaching party at a breach compensation rate of {breach_rate}.</w:t>
      </w:r>
    </w:p>
    <w:p>
      <w:r>
        <w:rPr>
          <w:rFonts w:ascii="Times New Roman" w:hAnsi="Times New Roman" w:eastAsia="SimHei"/>
          <w:b/>
          <w:sz w:val="26"/>
        </w:rPr>
        <w:t>第六条  合同生效与终止</w:t>
      </w:r>
    </w:p>
    <w:p>
      <w:r>
        <w:rPr>
          <w:rFonts w:ascii="Times New Roman" w:hAnsi="Times New Roman"/>
          <w:b/>
          <w:i/>
          <w:color w:val="444444"/>
          <w:sz w:val="22"/>
        </w:rPr>
        <w:t>Article 6  Contract Effectiveness and Termination</w:t>
      </w:r>
    </w:p>
    <w:p>
      <w:pPr>
        <w:spacing w:line="400" w:lineRule="exact"/>
      </w:pPr>
      <w:r>
        <w:rPr>
          <w:rFonts w:ascii="Times New Roman" w:hAnsi="Times New Roman" w:eastAsia="SimSun"/>
          <w:sz w:val="22"/>
        </w:rPr>
        <w:t>6.1  本协议自 {contract_start_date} 起生效，至 {contract_end_date} 终止。</w:t>
      </w:r>
    </w:p>
    <w:p>
      <w:pPr>
        <w:spacing w:line="360" w:lineRule="exact"/>
        <w:ind w:left="283"/>
      </w:pPr>
      <w:r>
        <w:rPr>
          <w:rFonts w:ascii="Times New Roman" w:hAnsi="Times New Roman"/>
          <w:i/>
          <w:color w:val="333333"/>
          <w:sz w:val="20"/>
        </w:rPr>
        <w:t>This Agreement shall take effect on {contract_start_date} and terminate on {contract_end_date}.</w:t>
      </w:r>
    </w:p>
    <w:p>
      <w:pPr>
        <w:spacing w:line="400" w:lineRule="exact"/>
      </w:pPr>
      <w:r>
        <w:rPr>
          <w:rFonts w:ascii="Times New Roman" w:hAnsi="Times New Roman" w:eastAsia="SimSun"/>
          <w:sz w:val="22"/>
        </w:rPr>
        <w:t>6.2  签约地点：{sign_location}</w:t>
      </w:r>
    </w:p>
    <w:p>
      <w:pPr>
        <w:spacing w:line="360" w:lineRule="exact"/>
        <w:ind w:left="283"/>
      </w:pPr>
      <w:r>
        <w:rPr>
          <w:rFonts w:ascii="Times New Roman" w:hAnsi="Times New Roman"/>
          <w:i/>
          <w:color w:val="333333"/>
          <w:sz w:val="20"/>
        </w:rPr>
        <w:t>Place of signing: {sign_location}</w:t>
      </w:r>
    </w:p>
    <w:p>
      <w:pPr>
        <w:spacing w:line="400" w:lineRule="exact"/>
      </w:pPr>
      <w:r>
        <w:rPr>
          <w:rFonts w:ascii="Times New Roman" w:hAnsi="Times New Roman" w:eastAsia="SimSun"/>
          <w:sz w:val="22"/>
        </w:rPr>
        <w:t>6.3  争议管辖法院：{dispute_court}</w:t>
      </w:r>
    </w:p>
    <w:p>
      <w:pPr>
        <w:spacing w:line="360" w:lineRule="exact"/>
        <w:ind w:left="283"/>
      </w:pPr>
      <w:r>
        <w:rPr>
          <w:rFonts w:ascii="Times New Roman" w:hAnsi="Times New Roman"/>
          <w:i/>
          <w:color w:val="333333"/>
          <w:sz w:val="20"/>
        </w:rPr>
        <w:t>Dispute jurisdiction court: {dispute_court}</w:t>
      </w:r>
    </w:p>
    <w:p>
      <w:pPr>
        <w:spacing w:line="400" w:lineRule="exact"/>
      </w:pPr>
      <w:r>
        <w:rPr>
          <w:rFonts w:ascii="Times New Roman" w:hAnsi="Times New Roman" w:eastAsia="SimSun"/>
          <w:sz w:val="22"/>
        </w:rPr>
        <w:t>6.4  双方补充约定：{additional_terms}</w:t>
      </w:r>
    </w:p>
    <w:p>
      <w:pPr>
        <w:spacing w:line="360" w:lineRule="exact"/>
        <w:ind w:left="283"/>
      </w:pPr>
      <w:r>
        <w:rPr>
          <w:rFonts w:ascii="Times New Roman" w:hAnsi="Times New Roman"/>
          <w:i/>
          <w:color w:val="333333"/>
          <w:sz w:val="20"/>
        </w:rPr>
        <w:t>Supplementary agreement by both parties: {additional_terms}</w:t>
      </w:r>
    </w:p>
    <w:p>
      <w:r>
        <w:rPr>
          <w:rFonts w:ascii="Times New Roman" w:hAnsi="Times New Roman" w:eastAsia="SimHei"/>
          <w:b/>
          <w:sz w:val="26"/>
        </w:rPr>
        <w:t>第七条  签章附件</w:t>
      </w:r>
    </w:p>
    <w:p>
      <w:r>
        <w:rPr>
          <w:rFonts w:ascii="Times New Roman" w:hAnsi="Times New Roman"/>
          <w:b/>
          <w:i/>
          <w:color w:val="444444"/>
          <w:sz w:val="22"/>
        </w:rPr>
        <w:t>Article 7  Signature Attachments</w:t>
      </w:r>
    </w:p>
    <w:p/>
    <w:tbl>
      <w:tblPr>
        <w:tblStyle w:val="TableGrid"/>
        <w:tblW w:type="auto" w:w="0"/>
        <w:jc w:val="center"/>
        <w:tblLook w:firstColumn="1" w:firstRow="1" w:lastColumn="0" w:lastRow="0" w:noHBand="0" w:noVBand="1" w:val="04A0"/>
      </w:tblPr>
      <w:tblGrid>
        <w:gridCol w:w="4323"/>
        <w:gridCol w:w="4323"/>
      </w:tblGrid>
      <w:tr>
        <w:tc>
          <w:tcPr>
            <w:tcW w:type="dxa" w:w="4323"/>
          </w:tcPr>
          <w:p>
            <w:pPr>
              <w:jc w:val="center"/>
            </w:pPr>
            <w:r>
              <w:rPr>
                <w:rFonts w:ascii="Times New Roman" w:hAnsi="Times New Roman" w:eastAsia="SimSun"/>
                <w:b/>
                <w:sz w:val="22"/>
              </w:rPr>
              <w:t>甲方（采购调研客户）</w:t>
            </w:r>
          </w:p>
          <w:p>
            <w:pPr>
              <w:jc w:val="center"/>
            </w:pPr>
            <w:r>
              <w:rPr>
                <w:rFonts w:ascii="Times New Roman" w:hAnsi="Times New Roman"/>
                <w:b/>
                <w:i/>
                <w:color w:val="444444"/>
                <w:sz w:val="18"/>
              </w:rPr>
              <w:t>Party A (Research Client)</w:t>
            </w:r>
          </w:p>
          <w:p/>
          <w:p>
            <w:r>
              <w:rPr>
                <w:rFonts w:ascii="Times New Roman" w:hAnsi="Times New Roman" w:eastAsia="SimSun"/>
                <w:sz w:val="20"/>
              </w:rPr>
              <w:t>法定代表人签字: ________________</w:t>
            </w:r>
          </w:p>
          <w:p>
            <w:r>
              <w:rPr>
                <w:rFonts w:ascii="Times New Roman" w:hAnsi="Times New Roman"/>
                <w:i/>
                <w:color w:val="666666"/>
                <w:sz w:val="18"/>
              </w:rPr>
              <w:t>Authorized Signatory: ________________</w:t>
            </w:r>
          </w:p>
          <w:p>
            <w:r>
              <w:rPr>
                <w:rFonts w:ascii="Times New Roman" w:hAnsi="Times New Roman" w:eastAsia="SimSun"/>
                <w:sz w:val="20"/>
              </w:rPr>
              <w:t xml:space="preserve">甲方企业公章: </w:t>
            </w:r>
          </w:p>
          <w:p>
            <w:r>
              <w:rPr>
                <w:rFonts w:ascii="Times New Roman" w:hAnsi="Times New Roman"/>
                <w:i/>
                <w:color w:val="666666"/>
                <w:sz w:val="18"/>
              </w:rPr>
              <w:t>(Company Seal)</w:t>
            </w:r>
          </w:p>
          <w:p>
            <w:r>
              <w:rPr>
                <w:rFonts w:ascii="Times New Roman" w:hAnsi="Times New Roman" w:eastAsia="SimSun"/>
                <w:sz w:val="20"/>
              </w:rPr>
              <w:t>签署日期: ____ / ____ / ____</w:t>
            </w:r>
          </w:p>
          <w:p>
            <w:r>
              <w:rPr>
                <w:rFonts w:ascii="Times New Roman" w:hAnsi="Times New Roman"/>
                <w:i/>
                <w:color w:val="666666"/>
                <w:sz w:val="18"/>
              </w:rPr>
              <w:t>Date: ____________</w:t>
            </w:r>
          </w:p>
        </w:tc>
        <w:tc>
          <w:tcPr>
            <w:tcW w:type="dxa" w:w="4323"/>
          </w:tcPr>
          <w:p>
            <w:pPr>
              <w:jc w:val="center"/>
            </w:pPr>
            <w:r>
              <w:rPr>
                <w:rFonts w:ascii="Times New Roman" w:hAnsi="Times New Roman" w:eastAsia="SimSun"/>
                <w:b/>
                <w:sz w:val="22"/>
              </w:rPr>
              <w:t>乙方（平台方）</w:t>
            </w:r>
          </w:p>
          <w:p>
            <w:pPr>
              <w:jc w:val="center"/>
            </w:pPr>
            <w:r>
              <w:rPr>
                <w:rFonts w:ascii="Times New Roman" w:hAnsi="Times New Roman"/>
                <w:b/>
                <w:i/>
                <w:color w:val="444444"/>
                <w:sz w:val="18"/>
              </w:rPr>
              <w:t>Party B (Platform)</w:t>
            </w:r>
          </w:p>
          <w:p/>
          <w:p>
            <w:r>
              <w:rPr>
                <w:rFonts w:ascii="Times New Roman" w:hAnsi="Times New Roman" w:eastAsia="SimSun"/>
                <w:sz w:val="20"/>
              </w:rPr>
              <w:t>法定代表人签字: ________________</w:t>
            </w:r>
          </w:p>
          <w:p>
            <w:r>
              <w:rPr>
                <w:rFonts w:ascii="Times New Roman" w:hAnsi="Times New Roman"/>
                <w:i/>
                <w:color w:val="666666"/>
                <w:sz w:val="18"/>
              </w:rPr>
              <w:t>Authorized Signatory: ________________</w:t>
            </w:r>
          </w:p>
          <w:p>
            <w:r>
              <w:rPr>
                <w:rFonts w:ascii="Times New Roman" w:hAnsi="Times New Roman" w:eastAsia="SimSun"/>
                <w:sz w:val="20"/>
              </w:rPr>
              <w:t xml:space="preserve">平台企业公章: </w:t>
            </w:r>
          </w:p>
          <w:p>
            <w:r>
              <w:rPr>
                <w:rFonts w:ascii="Times New Roman" w:hAnsi="Times New Roman"/>
                <w:i/>
                <w:color w:val="666666"/>
                <w:sz w:val="18"/>
              </w:rPr>
              <w:t>(Company Seal)</w:t>
            </w:r>
          </w:p>
          <w:p>
            <w:r>
              <w:rPr>
                <w:rFonts w:ascii="Times New Roman" w:hAnsi="Times New Roman" w:eastAsia="SimSun"/>
                <w:sz w:val="20"/>
              </w:rPr>
              <w:t>签署日期: ____ / ____ / ____</w:t>
            </w:r>
          </w:p>
          <w:p>
            <w:r>
              <w:rPr>
                <w:rFonts w:ascii="Times New Roman" w:hAnsi="Times New Roman"/>
                <w:i/>
                <w:color w:val="666666"/>
                <w:sz w:val="18"/>
              </w:rPr>
              <w:t>Date: ____________</w:t>
            </w:r>
          </w:p>
        </w:tc>
      </w:tr>
    </w:tbl>
    <w:p>
      <w:r>
        <w:br w:type="page"/>
      </w:r>
    </w:p>
    <w:p>
      <w:pPr>
        <w:jc w:val="center"/>
      </w:pPr>
      <w:r>
        <w:rPr>
          <w:rFonts w:ascii="Times New Roman" w:hAnsi="Times New Roman" w:eastAsia="SimHei"/>
          <w:b/>
          <w:sz w:val="28"/>
        </w:rPr>
        <w:t>变量清单与归属方</w:t>
      </w:r>
    </w:p>
    <w:p>
      <w:pPr>
        <w:jc w:val="center"/>
      </w:pPr>
      <w:r>
        <w:rPr>
          <w:rFonts w:ascii="Times New Roman" w:hAnsi="Times New Roman"/>
          <w:b/>
          <w:i/>
          <w:color w:val="444444"/>
          <w:sz w:val="22"/>
        </w:rPr>
        <w:t>Variable List &amp; Attribution</w:t>
      </w:r>
    </w:p>
    <w:tbl>
      <w:tblPr>
        <w:tblStyle w:val="TableGrid"/>
        <w:tblW w:type="auto" w:w="0"/>
        <w:jc w:val="center"/>
        <w:tblLook w:firstColumn="1" w:firstRow="1" w:lastColumn="0" w:lastRow="0" w:noHBand="0" w:noVBand="1" w:val="04A0"/>
      </w:tblPr>
      <w:tblGrid>
        <w:gridCol w:w="2161"/>
        <w:gridCol w:w="2161"/>
        <w:gridCol w:w="2161"/>
        <w:gridCol w:w="2161"/>
      </w:tblGrid>
      <w:tr>
        <w:tc>
          <w:tcPr>
            <w:tcW w:type="dxa" w:w="2161"/>
          </w:tcPr>
          <w:p>
            <w:pPr>
              <w:jc w:val="center"/>
            </w:pPr>
            <w:r>
              <w:rPr>
                <w:rFonts w:ascii="Times New Roman" w:hAnsi="Times New Roman"/>
                <w:b/>
                <w:sz w:val="20"/>
              </w:rPr>
              <w:t>No.</w:t>
            </w:r>
          </w:p>
          <w:p>
            <w:pPr>
              <w:jc w:val="center"/>
            </w:pPr>
            <w:r>
              <w:rPr>
                <w:b/>
                <w:i/>
                <w:color w:val="555555"/>
                <w:sz w:val="16"/>
              </w:rPr>
              <w:t>No.</w:t>
            </w:r>
          </w:p>
        </w:tc>
        <w:tc>
          <w:tcPr>
            <w:tcW w:type="dxa" w:w="2161"/>
          </w:tcPr>
          <w:p>
            <w:pPr>
              <w:jc w:val="center"/>
            </w:pPr>
            <w:r>
              <w:rPr>
                <w:rFonts w:ascii="Times New Roman" w:hAnsi="Times New Roman"/>
                <w:b/>
                <w:sz w:val="20"/>
              </w:rPr>
              <w:t>Variable Name</w:t>
            </w:r>
          </w:p>
          <w:p>
            <w:pPr>
              <w:jc w:val="center"/>
            </w:pPr>
            <w:r>
              <w:rPr>
                <w:b/>
                <w:i/>
                <w:color w:val="555555"/>
                <w:sz w:val="16"/>
              </w:rPr>
              <w:t>Variable Name</w:t>
            </w:r>
          </w:p>
        </w:tc>
        <w:tc>
          <w:tcPr>
            <w:tcW w:type="dxa" w:w="2161"/>
          </w:tcPr>
          <w:p>
            <w:pPr>
              <w:jc w:val="center"/>
            </w:pPr>
            <w:r>
              <w:rPr>
                <w:rFonts w:ascii="Times New Roman" w:hAnsi="Times New Roman"/>
                <w:b/>
                <w:sz w:val="20"/>
              </w:rPr>
              <w:t>Description</w:t>
            </w:r>
          </w:p>
          <w:p>
            <w:pPr>
              <w:jc w:val="center"/>
            </w:pPr>
            <w:r>
              <w:rPr>
                <w:b/>
                <w:i/>
                <w:color w:val="555555"/>
                <w:sz w:val="16"/>
              </w:rPr>
              <w:t>Description</w:t>
            </w:r>
          </w:p>
        </w:tc>
        <w:tc>
          <w:tcPr>
            <w:tcW w:type="dxa" w:w="2161"/>
          </w:tcPr>
          <w:p>
            <w:pPr>
              <w:jc w:val="center"/>
            </w:pPr>
            <w:r>
              <w:rPr>
                <w:rFonts w:ascii="Times New Roman" w:hAnsi="Times New Roman"/>
                <w:b/>
                <w:sz w:val="20"/>
              </w:rPr>
              <w:t>Filled By</w:t>
            </w:r>
          </w:p>
          <w:p>
            <w:pPr>
              <w:jc w:val="center"/>
            </w:pPr>
            <w:r>
              <w:rPr>
                <w:b/>
                <w:i/>
                <w:color w:val="555555"/>
                <w:sz w:val="16"/>
              </w:rPr>
              <w:t>Filled By</w:t>
            </w:r>
          </w:p>
        </w:tc>
      </w:tr>
      <w:tr>
        <w:tc>
          <w:tcPr>
            <w:tcW w:type="dxa" w:w="2161"/>
          </w:tcPr>
          <w:p>
            <w:pPr>
              <w:jc w:val="center"/>
            </w:pPr>
            <w:r>
              <w:rPr>
                <w:rFonts w:ascii="Times New Roman" w:hAnsi="Times New Roman"/>
                <w:sz w:val="18"/>
              </w:rPr>
              <w:t>1</w:t>
            </w:r>
          </w:p>
        </w:tc>
        <w:tc>
          <w:tcPr>
            <w:tcW w:type="dxa" w:w="2161"/>
          </w:tcPr>
          <w:p>
            <w:pPr>
              <w:jc w:val="center"/>
            </w:pPr>
            <w:r>
              <w:rPr>
                <w:rFonts w:ascii="Courier New" w:hAnsi="Courier New"/>
                <w:sz w:val="18"/>
              </w:rPr>
              <w:t>{platform_name}</w:t>
            </w:r>
          </w:p>
        </w:tc>
        <w:tc>
          <w:tcPr>
            <w:tcW w:type="dxa" w:w="2161"/>
          </w:tcPr>
          <w:p>
            <w:r>
              <w:rPr>
                <w:rFonts w:ascii="Times New Roman" w:hAnsi="Times New Roman" w:eastAsia="SimSun"/>
                <w:sz w:val="18"/>
              </w:rPr>
              <w:t>平台全称</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w:t>
            </w:r>
          </w:p>
        </w:tc>
        <w:tc>
          <w:tcPr>
            <w:tcW w:type="dxa" w:w="2161"/>
          </w:tcPr>
          <w:p>
            <w:pPr>
              <w:jc w:val="center"/>
            </w:pPr>
            <w:r>
              <w:rPr>
                <w:rFonts w:ascii="Courier New" w:hAnsi="Courier New"/>
                <w:sz w:val="18"/>
              </w:rPr>
              <w:t>{platform_usd_account}</w:t>
            </w:r>
          </w:p>
        </w:tc>
        <w:tc>
          <w:tcPr>
            <w:tcW w:type="dxa" w:w="2161"/>
          </w:tcPr>
          <w:p>
            <w:r>
              <w:rPr>
                <w:rFonts w:ascii="Times New Roman" w:hAnsi="Times New Roman" w:eastAsia="SimSun"/>
                <w:sz w:val="18"/>
              </w:rPr>
              <w:t>平台美元收款账户</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3</w:t>
            </w:r>
          </w:p>
        </w:tc>
        <w:tc>
          <w:tcPr>
            <w:tcW w:type="dxa" w:w="2161"/>
          </w:tcPr>
          <w:p>
            <w:pPr>
              <w:jc w:val="center"/>
            </w:pPr>
            <w:r>
              <w:rPr>
                <w:rFonts w:ascii="Courier New" w:hAnsi="Courier New"/>
                <w:sz w:val="18"/>
              </w:rPr>
              <w:t>{party_a_company}</w:t>
            </w:r>
          </w:p>
        </w:tc>
        <w:tc>
          <w:tcPr>
            <w:tcW w:type="dxa" w:w="2161"/>
          </w:tcPr>
          <w:p>
            <w:r>
              <w:rPr>
                <w:rFonts w:ascii="Times New Roman" w:hAnsi="Times New Roman" w:eastAsia="SimSun"/>
                <w:sz w:val="18"/>
              </w:rPr>
              <w:t>甲方客户公司名称</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4</w:t>
            </w:r>
          </w:p>
        </w:tc>
        <w:tc>
          <w:tcPr>
            <w:tcW w:type="dxa" w:w="2161"/>
          </w:tcPr>
          <w:p>
            <w:pPr>
              <w:jc w:val="center"/>
            </w:pPr>
            <w:r>
              <w:rPr>
                <w:rFonts w:ascii="Courier New" w:hAnsi="Courier New"/>
                <w:sz w:val="18"/>
              </w:rPr>
              <w:t>{party_a_address}</w:t>
            </w:r>
          </w:p>
        </w:tc>
        <w:tc>
          <w:tcPr>
            <w:tcW w:type="dxa" w:w="2161"/>
          </w:tcPr>
          <w:p>
            <w:r>
              <w:rPr>
                <w:rFonts w:ascii="Times New Roman" w:hAnsi="Times New Roman" w:eastAsia="SimSun"/>
                <w:sz w:val="18"/>
              </w:rPr>
              <w:t>甲方注册地址</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5</w:t>
            </w:r>
          </w:p>
        </w:tc>
        <w:tc>
          <w:tcPr>
            <w:tcW w:type="dxa" w:w="2161"/>
          </w:tcPr>
          <w:p>
            <w:pPr>
              <w:jc w:val="center"/>
            </w:pPr>
            <w:r>
              <w:rPr>
                <w:rFonts w:ascii="Courier New" w:hAnsi="Courier New"/>
                <w:sz w:val="18"/>
              </w:rPr>
              <w:t>{party_a_contact}</w:t>
            </w:r>
          </w:p>
        </w:tc>
        <w:tc>
          <w:tcPr>
            <w:tcW w:type="dxa" w:w="2161"/>
          </w:tcPr>
          <w:p>
            <w:r>
              <w:rPr>
                <w:rFonts w:ascii="Times New Roman" w:hAnsi="Times New Roman" w:eastAsia="SimSun"/>
                <w:sz w:val="18"/>
              </w:rPr>
              <w:t>甲方对接人姓名</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6</w:t>
            </w:r>
          </w:p>
        </w:tc>
        <w:tc>
          <w:tcPr>
            <w:tcW w:type="dxa" w:w="2161"/>
          </w:tcPr>
          <w:p>
            <w:pPr>
              <w:jc w:val="center"/>
            </w:pPr>
            <w:r>
              <w:rPr>
                <w:rFonts w:ascii="Courier New" w:hAnsi="Courier New"/>
                <w:sz w:val="18"/>
              </w:rPr>
              <w:t>{party_a_phone}</w:t>
            </w:r>
          </w:p>
        </w:tc>
        <w:tc>
          <w:tcPr>
            <w:tcW w:type="dxa" w:w="2161"/>
          </w:tcPr>
          <w:p>
            <w:r>
              <w:rPr>
                <w:rFonts w:ascii="Times New Roman" w:hAnsi="Times New Roman" w:eastAsia="SimSun"/>
                <w:sz w:val="18"/>
              </w:rPr>
              <w:t>甲方联系电话</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7</w:t>
            </w:r>
          </w:p>
        </w:tc>
        <w:tc>
          <w:tcPr>
            <w:tcW w:type="dxa" w:w="2161"/>
          </w:tcPr>
          <w:p>
            <w:pPr>
              <w:jc w:val="center"/>
            </w:pPr>
            <w:r>
              <w:rPr>
                <w:rFonts w:ascii="Courier New" w:hAnsi="Courier New"/>
                <w:sz w:val="18"/>
              </w:rPr>
              <w:t>{party_a_email}</w:t>
            </w:r>
          </w:p>
        </w:tc>
        <w:tc>
          <w:tcPr>
            <w:tcW w:type="dxa" w:w="2161"/>
          </w:tcPr>
          <w:p>
            <w:r>
              <w:rPr>
                <w:rFonts w:ascii="Times New Roman" w:hAnsi="Times New Roman" w:eastAsia="SimSun"/>
                <w:sz w:val="18"/>
              </w:rPr>
              <w:t>甲方邮箱</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8</w:t>
            </w:r>
          </w:p>
        </w:tc>
        <w:tc>
          <w:tcPr>
            <w:tcW w:type="dxa" w:w="2161"/>
          </w:tcPr>
          <w:p>
            <w:pPr>
              <w:jc w:val="center"/>
            </w:pPr>
            <w:r>
              <w:rPr>
                <w:rFonts w:ascii="Courier New" w:hAnsi="Courier New"/>
                <w:sz w:val="18"/>
              </w:rPr>
              <w:t>{survey_service_type}</w:t>
            </w:r>
          </w:p>
        </w:tc>
        <w:tc>
          <w:tcPr>
            <w:tcW w:type="dxa" w:w="2161"/>
          </w:tcPr>
          <w:p>
            <w:r>
              <w:rPr>
                <w:rFonts w:ascii="Times New Roman" w:hAnsi="Times New Roman" w:eastAsia="SimSun"/>
                <w:sz w:val="18"/>
              </w:rPr>
              <w:t>调研服务类型</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9</w:t>
            </w:r>
          </w:p>
        </w:tc>
        <w:tc>
          <w:tcPr>
            <w:tcW w:type="dxa" w:w="2161"/>
          </w:tcPr>
          <w:p>
            <w:pPr>
              <w:jc w:val="center"/>
            </w:pPr>
            <w:r>
              <w:rPr>
                <w:rFonts w:ascii="Courier New" w:hAnsi="Courier New"/>
                <w:sz w:val="18"/>
              </w:rPr>
              <w:t>{target_country}</w:t>
            </w:r>
          </w:p>
        </w:tc>
        <w:tc>
          <w:tcPr>
            <w:tcW w:type="dxa" w:w="2161"/>
          </w:tcPr>
          <w:p>
            <w:r>
              <w:rPr>
                <w:rFonts w:ascii="Times New Roman" w:hAnsi="Times New Roman" w:eastAsia="SimSun"/>
                <w:sz w:val="18"/>
              </w:rPr>
              <w:t>调研目标国家/地区</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10</w:t>
            </w:r>
          </w:p>
        </w:tc>
        <w:tc>
          <w:tcPr>
            <w:tcW w:type="dxa" w:w="2161"/>
          </w:tcPr>
          <w:p>
            <w:pPr>
              <w:jc w:val="center"/>
            </w:pPr>
            <w:r>
              <w:rPr>
                <w:rFonts w:ascii="Courier New" w:hAnsi="Courier New"/>
                <w:sz w:val="18"/>
              </w:rPr>
              <w:t>{survey_category}</w:t>
            </w:r>
          </w:p>
        </w:tc>
        <w:tc>
          <w:tcPr>
            <w:tcW w:type="dxa" w:w="2161"/>
          </w:tcPr>
          <w:p>
            <w:r>
              <w:rPr>
                <w:rFonts w:ascii="Times New Roman" w:hAnsi="Times New Roman" w:eastAsia="SimSun"/>
                <w:sz w:val="18"/>
              </w:rPr>
              <w:t>调研商品细分品类</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11</w:t>
            </w:r>
          </w:p>
        </w:tc>
        <w:tc>
          <w:tcPr>
            <w:tcW w:type="dxa" w:w="2161"/>
          </w:tcPr>
          <w:p>
            <w:pPr>
              <w:jc w:val="center"/>
            </w:pPr>
            <w:r>
              <w:rPr>
                <w:rFonts w:ascii="Courier New" w:hAnsi="Courier New"/>
                <w:sz w:val="18"/>
              </w:rPr>
              <w:t>{survey_scope}</w:t>
            </w:r>
          </w:p>
        </w:tc>
        <w:tc>
          <w:tcPr>
            <w:tcW w:type="dxa" w:w="2161"/>
          </w:tcPr>
          <w:p>
            <w:r>
              <w:rPr>
                <w:rFonts w:ascii="Times New Roman" w:hAnsi="Times New Roman" w:eastAsia="SimSun"/>
                <w:sz w:val="18"/>
              </w:rPr>
              <w:t>调研交付内容范围</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12</w:t>
            </w:r>
          </w:p>
        </w:tc>
        <w:tc>
          <w:tcPr>
            <w:tcW w:type="dxa" w:w="2161"/>
          </w:tcPr>
          <w:p>
            <w:pPr>
              <w:jc w:val="center"/>
            </w:pPr>
            <w:r>
              <w:rPr>
                <w:rFonts w:ascii="Courier New" w:hAnsi="Courier New"/>
                <w:sz w:val="18"/>
              </w:rPr>
              <w:t>{service_fee_usd}</w:t>
            </w:r>
          </w:p>
        </w:tc>
        <w:tc>
          <w:tcPr>
            <w:tcW w:type="dxa" w:w="2161"/>
          </w:tcPr>
          <w:p>
            <w:r>
              <w:rPr>
                <w:rFonts w:ascii="Times New Roman" w:hAnsi="Times New Roman" w:eastAsia="SimSun"/>
                <w:sz w:val="18"/>
              </w:rPr>
              <w:t>调研总服务费（美元）</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13</w:t>
            </w:r>
          </w:p>
        </w:tc>
        <w:tc>
          <w:tcPr>
            <w:tcW w:type="dxa" w:w="2161"/>
          </w:tcPr>
          <w:p>
            <w:pPr>
              <w:jc w:val="center"/>
            </w:pPr>
            <w:r>
              <w:rPr>
                <w:rFonts w:ascii="Courier New" w:hAnsi="Courier New"/>
                <w:sz w:val="18"/>
              </w:rPr>
              <w:t>{deposit_ratio}</w:t>
            </w:r>
          </w:p>
        </w:tc>
        <w:tc>
          <w:tcPr>
            <w:tcW w:type="dxa" w:w="2161"/>
          </w:tcPr>
          <w:p>
            <w:r>
              <w:rPr>
                <w:rFonts w:ascii="Times New Roman" w:hAnsi="Times New Roman" w:eastAsia="SimSun"/>
                <w:sz w:val="18"/>
              </w:rPr>
              <w:t>预付定金比例</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14</w:t>
            </w:r>
          </w:p>
        </w:tc>
        <w:tc>
          <w:tcPr>
            <w:tcW w:type="dxa" w:w="2161"/>
          </w:tcPr>
          <w:p>
            <w:pPr>
              <w:jc w:val="center"/>
            </w:pPr>
            <w:r>
              <w:rPr>
                <w:rFonts w:ascii="Courier New" w:hAnsi="Courier New"/>
                <w:sz w:val="18"/>
              </w:rPr>
              <w:t>{deposit_usd}</w:t>
            </w:r>
          </w:p>
        </w:tc>
        <w:tc>
          <w:tcPr>
            <w:tcW w:type="dxa" w:w="2161"/>
          </w:tcPr>
          <w:p>
            <w:r>
              <w:rPr>
                <w:rFonts w:ascii="Times New Roman" w:hAnsi="Times New Roman" w:eastAsia="SimSun"/>
                <w:sz w:val="18"/>
              </w:rPr>
              <w:t>预付定金金额（美元）</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15</w:t>
            </w:r>
          </w:p>
        </w:tc>
        <w:tc>
          <w:tcPr>
            <w:tcW w:type="dxa" w:w="2161"/>
          </w:tcPr>
          <w:p>
            <w:pPr>
              <w:jc w:val="center"/>
            </w:pPr>
            <w:r>
              <w:rPr>
                <w:rFonts w:ascii="Courier New" w:hAnsi="Courier New"/>
                <w:sz w:val="18"/>
              </w:rPr>
              <w:t>{final_pay_usd}</w:t>
            </w:r>
          </w:p>
        </w:tc>
        <w:tc>
          <w:tcPr>
            <w:tcW w:type="dxa" w:w="2161"/>
          </w:tcPr>
          <w:p>
            <w:r>
              <w:rPr>
                <w:rFonts w:ascii="Times New Roman" w:hAnsi="Times New Roman" w:eastAsia="SimSun"/>
                <w:sz w:val="18"/>
              </w:rPr>
              <w:t>尾款金额（美元）</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16</w:t>
            </w:r>
          </w:p>
        </w:tc>
        <w:tc>
          <w:tcPr>
            <w:tcW w:type="dxa" w:w="2161"/>
          </w:tcPr>
          <w:p>
            <w:pPr>
              <w:jc w:val="center"/>
            </w:pPr>
            <w:r>
              <w:rPr>
                <w:rFonts w:ascii="Courier New" w:hAnsi="Courier New"/>
                <w:sz w:val="18"/>
              </w:rPr>
              <w:t>{pay_deadline}</w:t>
            </w:r>
          </w:p>
        </w:tc>
        <w:tc>
          <w:tcPr>
            <w:tcW w:type="dxa" w:w="2161"/>
          </w:tcPr>
          <w:p>
            <w:r>
              <w:rPr>
                <w:rFonts w:ascii="Times New Roman" w:hAnsi="Times New Roman" w:eastAsia="SimSun"/>
                <w:sz w:val="18"/>
              </w:rPr>
              <w:t>款项支付截止日期</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17</w:t>
            </w:r>
          </w:p>
        </w:tc>
        <w:tc>
          <w:tcPr>
            <w:tcW w:type="dxa" w:w="2161"/>
          </w:tcPr>
          <w:p>
            <w:pPr>
              <w:jc w:val="center"/>
            </w:pPr>
            <w:r>
              <w:rPr>
                <w:rFonts w:ascii="Courier New" w:hAnsi="Courier New"/>
                <w:sz w:val="18"/>
              </w:rPr>
              <w:t>{survey_delivery_date}</w:t>
            </w:r>
          </w:p>
        </w:tc>
        <w:tc>
          <w:tcPr>
            <w:tcW w:type="dxa" w:w="2161"/>
          </w:tcPr>
          <w:p>
            <w:r>
              <w:rPr>
                <w:rFonts w:ascii="Times New Roman" w:hAnsi="Times New Roman" w:eastAsia="SimSun"/>
                <w:sz w:val="18"/>
              </w:rPr>
              <w:t>调研报告交付日期</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18</w:t>
            </w:r>
          </w:p>
        </w:tc>
        <w:tc>
          <w:tcPr>
            <w:tcW w:type="dxa" w:w="2161"/>
          </w:tcPr>
          <w:p>
            <w:pPr>
              <w:jc w:val="center"/>
            </w:pPr>
            <w:r>
              <w:rPr>
                <w:rFonts w:ascii="Courier New" w:hAnsi="Courier New"/>
                <w:sz w:val="18"/>
              </w:rPr>
              <w:t>{report_copy_num}</w:t>
            </w:r>
          </w:p>
        </w:tc>
        <w:tc>
          <w:tcPr>
            <w:tcW w:type="dxa" w:w="2161"/>
          </w:tcPr>
          <w:p>
            <w:r>
              <w:rPr>
                <w:rFonts w:ascii="Times New Roman" w:hAnsi="Times New Roman" w:eastAsia="SimSun"/>
                <w:sz w:val="18"/>
              </w:rPr>
              <w:t>交付报告份数</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19</w:t>
            </w:r>
          </w:p>
        </w:tc>
        <w:tc>
          <w:tcPr>
            <w:tcW w:type="dxa" w:w="2161"/>
          </w:tcPr>
          <w:p>
            <w:pPr>
              <w:jc w:val="center"/>
            </w:pPr>
            <w:r>
              <w:rPr>
                <w:rFonts w:ascii="Courier New" w:hAnsi="Courier New"/>
                <w:sz w:val="18"/>
              </w:rPr>
              <w:t>{confidential_period}</w:t>
            </w:r>
          </w:p>
        </w:tc>
        <w:tc>
          <w:tcPr>
            <w:tcW w:type="dxa" w:w="2161"/>
          </w:tcPr>
          <w:p>
            <w:r>
              <w:rPr>
                <w:rFonts w:ascii="Times New Roman" w:hAnsi="Times New Roman" w:eastAsia="SimSun"/>
                <w:sz w:val="18"/>
              </w:rPr>
              <w:t>资料保密年限</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20</w:t>
            </w:r>
          </w:p>
        </w:tc>
        <w:tc>
          <w:tcPr>
            <w:tcW w:type="dxa" w:w="2161"/>
          </w:tcPr>
          <w:p>
            <w:pPr>
              <w:jc w:val="center"/>
            </w:pPr>
            <w:r>
              <w:rPr>
                <w:rFonts w:ascii="Courier New" w:hAnsi="Courier New"/>
                <w:sz w:val="18"/>
              </w:rPr>
              <w:t>{breach_rate}</w:t>
            </w:r>
          </w:p>
        </w:tc>
        <w:tc>
          <w:tcPr>
            <w:tcW w:type="dxa" w:w="2161"/>
          </w:tcPr>
          <w:p>
            <w:r>
              <w:rPr>
                <w:rFonts w:ascii="Times New Roman" w:hAnsi="Times New Roman" w:eastAsia="SimSun"/>
                <w:sz w:val="18"/>
              </w:rPr>
              <w:t>违约赔付比例</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21</w:t>
            </w:r>
          </w:p>
        </w:tc>
        <w:tc>
          <w:tcPr>
            <w:tcW w:type="dxa" w:w="2161"/>
          </w:tcPr>
          <w:p>
            <w:pPr>
              <w:jc w:val="center"/>
            </w:pPr>
            <w:r>
              <w:rPr>
                <w:rFonts w:ascii="Courier New" w:hAnsi="Courier New"/>
                <w:sz w:val="18"/>
              </w:rPr>
              <w:t>{contract_start_date}</w:t>
            </w:r>
          </w:p>
        </w:tc>
        <w:tc>
          <w:tcPr>
            <w:tcW w:type="dxa" w:w="2161"/>
          </w:tcPr>
          <w:p>
            <w:r>
              <w:rPr>
                <w:rFonts w:ascii="Times New Roman" w:hAnsi="Times New Roman" w:eastAsia="SimSun"/>
                <w:sz w:val="18"/>
              </w:rPr>
              <w:t>合同生效日期</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22</w:t>
            </w:r>
          </w:p>
        </w:tc>
        <w:tc>
          <w:tcPr>
            <w:tcW w:type="dxa" w:w="2161"/>
          </w:tcPr>
          <w:p>
            <w:pPr>
              <w:jc w:val="center"/>
            </w:pPr>
            <w:r>
              <w:rPr>
                <w:rFonts w:ascii="Courier New" w:hAnsi="Courier New"/>
                <w:sz w:val="18"/>
              </w:rPr>
              <w:t>{contract_end_date}</w:t>
            </w:r>
          </w:p>
        </w:tc>
        <w:tc>
          <w:tcPr>
            <w:tcW w:type="dxa" w:w="2161"/>
          </w:tcPr>
          <w:p>
            <w:r>
              <w:rPr>
                <w:rFonts w:ascii="Times New Roman" w:hAnsi="Times New Roman" w:eastAsia="SimSun"/>
                <w:sz w:val="18"/>
              </w:rPr>
              <w:t>合同终止日期</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23</w:t>
            </w:r>
          </w:p>
        </w:tc>
        <w:tc>
          <w:tcPr>
            <w:tcW w:type="dxa" w:w="2161"/>
          </w:tcPr>
          <w:p>
            <w:pPr>
              <w:jc w:val="center"/>
            </w:pPr>
            <w:r>
              <w:rPr>
                <w:rFonts w:ascii="Courier New" w:hAnsi="Courier New"/>
                <w:sz w:val="18"/>
              </w:rPr>
              <w:t>{sign_location}</w:t>
            </w:r>
          </w:p>
        </w:tc>
        <w:tc>
          <w:tcPr>
            <w:tcW w:type="dxa" w:w="2161"/>
          </w:tcPr>
          <w:p>
            <w:r>
              <w:rPr>
                <w:rFonts w:ascii="Times New Roman" w:hAnsi="Times New Roman" w:eastAsia="SimSun"/>
                <w:sz w:val="18"/>
              </w:rPr>
              <w:t>签约地点</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24</w:t>
            </w:r>
          </w:p>
        </w:tc>
        <w:tc>
          <w:tcPr>
            <w:tcW w:type="dxa" w:w="2161"/>
          </w:tcPr>
          <w:p>
            <w:pPr>
              <w:jc w:val="center"/>
            </w:pPr>
            <w:r>
              <w:rPr>
                <w:rFonts w:ascii="Courier New" w:hAnsi="Courier New"/>
                <w:sz w:val="18"/>
              </w:rPr>
              <w:t>{party_a_legal_person}</w:t>
            </w:r>
          </w:p>
        </w:tc>
        <w:tc>
          <w:tcPr>
            <w:tcW w:type="dxa" w:w="2161"/>
          </w:tcPr>
          <w:p>
            <w:r>
              <w:rPr>
                <w:rFonts w:ascii="Times New Roman" w:hAnsi="Times New Roman" w:eastAsia="SimSun"/>
                <w:sz w:val="18"/>
              </w:rPr>
              <w:t>甲方法人签字</w:t>
            </w:r>
          </w:p>
        </w:tc>
        <w:tc>
          <w:tcPr>
            <w:tcW w:type="dxa" w:w="2161"/>
          </w:tcPr>
          <w:p>
            <w:pPr>
              <w:jc w:val="center"/>
            </w:pPr>
            <w:r>
              <w:rPr>
                <w:rFonts w:ascii="Times New Roman" w:hAnsi="Times New Roman" w:eastAsia="SimSun"/>
                <w:sz w:val="18"/>
              </w:rPr>
              <w:t>甲方</w:t>
            </w:r>
          </w:p>
        </w:tc>
      </w:tr>
      <w:tr>
        <w:tc>
          <w:tcPr>
            <w:tcW w:type="dxa" w:w="2161"/>
          </w:tcPr>
          <w:p>
            <w:pPr>
              <w:jc w:val="center"/>
            </w:pPr>
            <w:r>
              <w:rPr>
                <w:rFonts w:ascii="Times New Roman" w:hAnsi="Times New Roman"/>
                <w:sz w:val="18"/>
              </w:rPr>
              <w:t>25</w:t>
            </w:r>
          </w:p>
        </w:tc>
        <w:tc>
          <w:tcPr>
            <w:tcW w:type="dxa" w:w="2161"/>
          </w:tcPr>
          <w:p>
            <w:pPr>
              <w:jc w:val="center"/>
            </w:pPr>
            <w:r>
              <w:rPr>
                <w:rFonts w:ascii="Courier New" w:hAnsi="Courier New"/>
                <w:sz w:val="18"/>
              </w:rPr>
              <w:t>{party_a_seal}</w:t>
            </w:r>
          </w:p>
        </w:tc>
        <w:tc>
          <w:tcPr>
            <w:tcW w:type="dxa" w:w="2161"/>
          </w:tcPr>
          <w:p>
            <w:r>
              <w:rPr>
                <w:rFonts w:ascii="Times New Roman" w:hAnsi="Times New Roman" w:eastAsia="SimSun"/>
                <w:sz w:val="18"/>
              </w:rPr>
              <w:t>甲方企业公章</w:t>
            </w:r>
          </w:p>
        </w:tc>
        <w:tc>
          <w:tcPr>
            <w:tcW w:type="dxa" w:w="2161"/>
          </w:tcPr>
          <w:p>
            <w:pPr>
              <w:jc w:val="center"/>
            </w:pPr>
            <w:r>
              <w:rPr>
                <w:rFonts w:ascii="Times New Roman" w:hAnsi="Times New Roman" w:eastAsia="SimSun"/>
                <w:sz w:val="18"/>
              </w:rPr>
              <w:t>签章位</w:t>
            </w:r>
          </w:p>
        </w:tc>
      </w:tr>
      <w:tr>
        <w:tc>
          <w:tcPr>
            <w:tcW w:type="dxa" w:w="2161"/>
          </w:tcPr>
          <w:p>
            <w:pPr>
              <w:jc w:val="center"/>
            </w:pPr>
            <w:r>
              <w:rPr>
                <w:rFonts w:ascii="Times New Roman" w:hAnsi="Times New Roman"/>
                <w:sz w:val="18"/>
              </w:rPr>
              <w:t>26</w:t>
            </w:r>
          </w:p>
        </w:tc>
        <w:tc>
          <w:tcPr>
            <w:tcW w:type="dxa" w:w="2161"/>
          </w:tcPr>
          <w:p>
            <w:pPr>
              <w:jc w:val="center"/>
            </w:pPr>
            <w:r>
              <w:rPr>
                <w:rFonts w:ascii="Courier New" w:hAnsi="Courier New"/>
                <w:sz w:val="18"/>
              </w:rPr>
              <w:t>{platform_legal_person}</w:t>
            </w:r>
          </w:p>
        </w:tc>
        <w:tc>
          <w:tcPr>
            <w:tcW w:type="dxa" w:w="2161"/>
          </w:tcPr>
          <w:p>
            <w:r>
              <w:rPr>
                <w:rFonts w:ascii="Times New Roman" w:hAnsi="Times New Roman" w:eastAsia="SimSun"/>
                <w:sz w:val="18"/>
              </w:rPr>
              <w:t>平台法人签字</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27</w:t>
            </w:r>
          </w:p>
        </w:tc>
        <w:tc>
          <w:tcPr>
            <w:tcW w:type="dxa" w:w="2161"/>
          </w:tcPr>
          <w:p>
            <w:pPr>
              <w:jc w:val="center"/>
            </w:pPr>
            <w:r>
              <w:rPr>
                <w:rFonts w:ascii="Courier New" w:hAnsi="Courier New"/>
                <w:sz w:val="18"/>
              </w:rPr>
              <w:t>{platform_seal}</w:t>
            </w:r>
          </w:p>
        </w:tc>
        <w:tc>
          <w:tcPr>
            <w:tcW w:type="dxa" w:w="2161"/>
          </w:tcPr>
          <w:p>
            <w:r>
              <w:rPr>
                <w:rFonts w:ascii="Times New Roman" w:hAnsi="Times New Roman" w:eastAsia="SimSun"/>
                <w:sz w:val="18"/>
              </w:rPr>
              <w:t>平台企业公章</w:t>
            </w:r>
          </w:p>
        </w:tc>
        <w:tc>
          <w:tcPr>
            <w:tcW w:type="dxa" w:w="2161"/>
          </w:tcPr>
          <w:p>
            <w:pPr>
              <w:jc w:val="center"/>
            </w:pPr>
            <w:r>
              <w:rPr>
                <w:rFonts w:ascii="Times New Roman" w:hAnsi="Times New Roman" w:eastAsia="SimSun"/>
                <w:sz w:val="18"/>
              </w:rPr>
              <w:t>签章位</w:t>
            </w:r>
          </w:p>
        </w:tc>
      </w:tr>
      <w:tr>
        <w:tc>
          <w:tcPr>
            <w:tcW w:type="dxa" w:w="2161"/>
          </w:tcPr>
          <w:p>
            <w:pPr>
              <w:jc w:val="center"/>
            </w:pPr>
            <w:r>
              <w:rPr>
                <w:rFonts w:ascii="Times New Roman" w:hAnsi="Times New Roman"/>
                <w:sz w:val="18"/>
              </w:rPr>
              <w:t>28</w:t>
            </w:r>
          </w:p>
        </w:tc>
        <w:tc>
          <w:tcPr>
            <w:tcW w:type="dxa" w:w="2161"/>
          </w:tcPr>
          <w:p>
            <w:pPr>
              <w:jc w:val="center"/>
            </w:pPr>
            <w:r>
              <w:rPr>
                <w:rFonts w:ascii="Courier New" w:hAnsi="Courier New"/>
                <w:sz w:val="18"/>
              </w:rPr>
              <w:t>{dispute_court}</w:t>
            </w:r>
          </w:p>
        </w:tc>
        <w:tc>
          <w:tcPr>
            <w:tcW w:type="dxa" w:w="2161"/>
          </w:tcPr>
          <w:p>
            <w:r>
              <w:rPr>
                <w:rFonts w:ascii="Times New Roman" w:hAnsi="Times New Roman" w:eastAsia="SimSun"/>
                <w:sz w:val="18"/>
              </w:rPr>
              <w:t>争议管辖法院</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29</w:t>
            </w:r>
          </w:p>
        </w:tc>
        <w:tc>
          <w:tcPr>
            <w:tcW w:type="dxa" w:w="2161"/>
          </w:tcPr>
          <w:p>
            <w:pPr>
              <w:jc w:val="center"/>
            </w:pPr>
            <w:r>
              <w:rPr>
                <w:rFonts w:ascii="Courier New" w:hAnsi="Courier New"/>
                <w:sz w:val="18"/>
              </w:rPr>
              <w:t>{additional_terms}</w:t>
            </w:r>
          </w:p>
        </w:tc>
        <w:tc>
          <w:tcPr>
            <w:tcW w:type="dxa" w:w="2161"/>
          </w:tcPr>
          <w:p>
            <w:r>
              <w:rPr>
                <w:rFonts w:ascii="Times New Roman" w:hAnsi="Times New Roman" w:eastAsia="SimSun"/>
                <w:sz w:val="18"/>
              </w:rPr>
              <w:t>双方补充约定</w:t>
            </w:r>
          </w:p>
        </w:tc>
        <w:tc>
          <w:tcPr>
            <w:tcW w:type="dxa" w:w="2161"/>
          </w:tcPr>
          <w:p>
            <w:pPr>
              <w:jc w:val="center"/>
            </w:pPr>
            <w:r>
              <w:rPr>
                <w:rFonts w:ascii="Times New Roman" w:hAnsi="Times New Roman" w:eastAsia="SimSun"/>
                <w:sz w:val="18"/>
              </w:rPr>
              <w:t>甲乙共同填写</w:t>
            </w:r>
          </w:p>
        </w:tc>
      </w:tr>
      <w:tr>
        <w:tc>
          <w:tcPr>
            <w:tcW w:type="dxa" w:w="2161"/>
          </w:tcPr>
          <w:p>
            <w:pPr>
              <w:jc w:val="center"/>
            </w:pPr>
            <w:r>
              <w:rPr>
                <w:rFonts w:ascii="Times New Roman" w:hAnsi="Times New Roman"/>
                <w:sz w:val="18"/>
              </w:rPr>
              <w:t>30</w:t>
            </w:r>
          </w:p>
        </w:tc>
        <w:tc>
          <w:tcPr>
            <w:tcW w:type="dxa" w:w="2161"/>
          </w:tcPr>
          <w:p>
            <w:pPr>
              <w:jc w:val="center"/>
            </w:pPr>
            <w:r>
              <w:rPr>
                <w:rFonts w:ascii="Courier New" w:hAnsi="Courier New"/>
                <w:sz w:val="18"/>
              </w:rPr>
              <w:t>{tax_rule}</w:t>
            </w:r>
          </w:p>
        </w:tc>
        <w:tc>
          <w:tcPr>
            <w:tcW w:type="dxa" w:w="2161"/>
          </w:tcPr>
          <w:p>
            <w:r>
              <w:rPr>
                <w:rFonts w:ascii="Times New Roman" w:hAnsi="Times New Roman" w:eastAsia="SimSun"/>
                <w:sz w:val="18"/>
              </w:rPr>
              <w:t>税费承担约定</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31</w:t>
            </w:r>
          </w:p>
        </w:tc>
        <w:tc>
          <w:tcPr>
            <w:tcW w:type="dxa" w:w="2161"/>
          </w:tcPr>
          <w:p>
            <w:pPr>
              <w:jc w:val="center"/>
            </w:pPr>
            <w:r>
              <w:rPr>
                <w:rFonts w:ascii="Courier New" w:hAnsi="Courier New"/>
                <w:sz w:val="18"/>
              </w:rPr>
              <w:t>{refund_rule}</w:t>
            </w:r>
          </w:p>
        </w:tc>
        <w:tc>
          <w:tcPr>
            <w:tcW w:type="dxa" w:w="2161"/>
          </w:tcPr>
          <w:p>
            <w:r>
              <w:rPr>
                <w:rFonts w:ascii="Times New Roman" w:hAnsi="Times New Roman" w:eastAsia="SimSun"/>
                <w:sz w:val="18"/>
              </w:rPr>
              <w:t>调研失败退款规则</w:t>
            </w:r>
          </w:p>
        </w:tc>
        <w:tc>
          <w:tcPr>
            <w:tcW w:type="dxa" w:w="2161"/>
          </w:tcPr>
          <w:p>
            <w:pPr>
              <w:jc w:val="center"/>
            </w:pPr>
            <w:r>
              <w:rPr>
                <w:rFonts w:ascii="Times New Roman" w:hAnsi="Times New Roman" w:eastAsia="SimSun"/>
                <w:sz w:val="18"/>
              </w:rPr>
              <w:t>平台方</w:t>
            </w:r>
          </w:p>
        </w:tc>
      </w:tr>
      <w:tr>
        <w:tc>
          <w:tcPr>
            <w:tcW w:type="dxa" w:w="2161"/>
          </w:tcPr>
          <w:p>
            <w:pPr>
              <w:jc w:val="center"/>
            </w:pPr>
            <w:r>
              <w:rPr>
                <w:rFonts w:ascii="Times New Roman" w:hAnsi="Times New Roman"/>
                <w:sz w:val="18"/>
              </w:rPr>
              <w:t>32</w:t>
            </w:r>
          </w:p>
        </w:tc>
        <w:tc>
          <w:tcPr>
            <w:tcW w:type="dxa" w:w="2161"/>
          </w:tcPr>
          <w:p>
            <w:pPr>
              <w:jc w:val="center"/>
            </w:pPr>
            <w:r>
              <w:rPr>
                <w:rFonts w:ascii="Courier New" w:hAnsi="Courier New"/>
                <w:sz w:val="18"/>
              </w:rPr>
              <w:t>{report_copyright}</w:t>
            </w:r>
          </w:p>
        </w:tc>
        <w:tc>
          <w:tcPr>
            <w:tcW w:type="dxa" w:w="2161"/>
          </w:tcPr>
          <w:p>
            <w:r>
              <w:rPr>
                <w:rFonts w:ascii="Times New Roman" w:hAnsi="Times New Roman" w:eastAsia="SimSun"/>
                <w:sz w:val="18"/>
              </w:rPr>
              <w:t>调研报告知识产权归属</w:t>
            </w:r>
          </w:p>
        </w:tc>
        <w:tc>
          <w:tcPr>
            <w:tcW w:type="dxa" w:w="2161"/>
          </w:tcPr>
          <w:p>
            <w:pPr>
              <w:jc w:val="center"/>
            </w:pPr>
            <w:r>
              <w:rPr>
                <w:rFonts w:ascii="Times New Roman" w:hAnsi="Times New Roman" w:eastAsia="SimSun"/>
                <w:sz w:val="18"/>
              </w:rPr>
              <w:t>平台方</w:t>
            </w:r>
          </w:p>
        </w:tc>
      </w:tr>
    </w:tbl>
    <w:sectPr w:rsidR="00FC693F" w:rsidRPr="0006063C" w:rsidSect="00034616">
      <w:pgSz w:w="12240" w:h="15840"/>
      <w:pgMar w:top="1440" w:right="1797" w:bottom="1440" w:left="17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SimSu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